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DF" w:rsidRDefault="00875A5F" w:rsidP="00155E17">
      <w:pPr>
        <w:shd w:val="clear" w:color="auto" w:fill="FFFFFF"/>
        <w:spacing w:after="109" w:line="240" w:lineRule="auto"/>
        <w:jc w:val="center"/>
        <w:rPr>
          <w:rFonts w:eastAsia="Times New Roman" w:cstheme="minorHAnsi"/>
          <w:b/>
          <w:bCs/>
        </w:rPr>
      </w:pPr>
      <w:r w:rsidRPr="00875A5F">
        <w:rPr>
          <w:rFonts w:eastAsia="Times New Roman" w:cstheme="minorHAnsi"/>
          <w:b/>
          <w:bCs/>
          <w:noProof/>
        </w:rPr>
        <w:drawing>
          <wp:anchor distT="0" distB="0" distL="114300" distR="114300" simplePos="0" relativeHeight="251659264" behindDoc="0" locked="0" layoutInCell="1" allowOverlap="1" wp14:anchorId="02BFF94F" wp14:editId="19CBEE52">
            <wp:simplePos x="0" y="0"/>
            <wp:positionH relativeFrom="column">
              <wp:posOffset>4891405</wp:posOffset>
            </wp:positionH>
            <wp:positionV relativeFrom="paragraph">
              <wp:posOffset>144145</wp:posOffset>
            </wp:positionV>
            <wp:extent cx="1297940" cy="800100"/>
            <wp:effectExtent l="0" t="0" r="0" b="0"/>
            <wp:wrapSquare wrapText="bothSides"/>
            <wp:docPr id="3" name="Resim 3" descr="C:\Users\Filiz\Desktop\k_11233840_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z\Desktop\k_11233840_imag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9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5F">
        <w:rPr>
          <w:rFonts w:eastAsia="Times New Roman" w:cstheme="minorHAnsi"/>
          <w:b/>
          <w:bCs/>
          <w:noProof/>
        </w:rPr>
        <w:drawing>
          <wp:anchor distT="0" distB="0" distL="114300" distR="114300" simplePos="0" relativeHeight="251658240" behindDoc="0" locked="0" layoutInCell="1" allowOverlap="1" wp14:anchorId="7071913E" wp14:editId="4FDDE2D2">
            <wp:simplePos x="0" y="0"/>
            <wp:positionH relativeFrom="column">
              <wp:posOffset>-145415</wp:posOffset>
            </wp:positionH>
            <wp:positionV relativeFrom="paragraph">
              <wp:posOffset>0</wp:posOffset>
            </wp:positionV>
            <wp:extent cx="1104900" cy="1104900"/>
            <wp:effectExtent l="0" t="0" r="0" b="0"/>
            <wp:wrapSquare wrapText="bothSides"/>
            <wp:docPr id="2" name="Resim 2" descr="C:\Users\Filiz\Desktop\yeni 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z\Desktop\yeni logom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882" w:rsidRDefault="009B7882" w:rsidP="000A55DF">
      <w:pPr>
        <w:shd w:val="clear" w:color="auto" w:fill="FFFFFF"/>
        <w:spacing w:after="109" w:line="240" w:lineRule="auto"/>
        <w:rPr>
          <w:rFonts w:eastAsia="Times New Roman" w:cstheme="minorHAnsi"/>
          <w:b/>
          <w:bCs/>
        </w:rPr>
      </w:pPr>
    </w:p>
    <w:p w:rsidR="00155E17" w:rsidRPr="00875A5F" w:rsidRDefault="00875A5F" w:rsidP="000A55DF">
      <w:pPr>
        <w:shd w:val="clear" w:color="auto" w:fill="FFFFFF"/>
        <w:spacing w:after="109" w:line="240" w:lineRule="auto"/>
        <w:rPr>
          <w:rFonts w:eastAsia="Times New Roman" w:cstheme="minorHAnsi"/>
          <w:sz w:val="28"/>
          <w:szCs w:val="28"/>
        </w:rPr>
      </w:pPr>
      <w:r w:rsidRPr="00875A5F">
        <w:rPr>
          <w:rFonts w:eastAsia="Times New Roman" w:cstheme="minorHAnsi"/>
          <w:b/>
          <w:bCs/>
          <w:sz w:val="28"/>
          <w:szCs w:val="28"/>
        </w:rPr>
        <w:t xml:space="preserve">      </w:t>
      </w:r>
      <w:r w:rsidR="00155E17" w:rsidRPr="00875A5F">
        <w:rPr>
          <w:rFonts w:eastAsia="Times New Roman" w:cstheme="minorHAnsi"/>
          <w:b/>
          <w:bCs/>
          <w:sz w:val="28"/>
          <w:szCs w:val="28"/>
        </w:rPr>
        <w:t>E-GÜVENLİK OKUL POLİTİKASI ve KURALLARI</w:t>
      </w:r>
    </w:p>
    <w:p w:rsidR="000A55DF" w:rsidRPr="00854388" w:rsidRDefault="00155E17" w:rsidP="00155E17">
      <w:pPr>
        <w:shd w:val="clear" w:color="auto" w:fill="FFFFFF"/>
        <w:spacing w:after="109" w:line="240" w:lineRule="auto"/>
        <w:rPr>
          <w:rFonts w:eastAsia="Times New Roman" w:cstheme="minorHAnsi"/>
          <w:sz w:val="28"/>
          <w:szCs w:val="28"/>
        </w:rPr>
      </w:pPr>
      <w:r w:rsidRPr="00875A5F">
        <w:rPr>
          <w:rFonts w:eastAsia="Times New Roman" w:cstheme="minorHAnsi"/>
          <w:sz w:val="28"/>
          <w:szCs w:val="28"/>
        </w:rPr>
        <w:t> </w:t>
      </w:r>
      <w:bookmarkStart w:id="0" w:name="_GoBack"/>
      <w:bookmarkEnd w:id="0"/>
    </w:p>
    <w:p w:rsidR="000A55DF" w:rsidRPr="000A55DF" w:rsidRDefault="000A55DF" w:rsidP="00155E17">
      <w:pPr>
        <w:shd w:val="clear" w:color="auto" w:fill="FFFFFF"/>
        <w:spacing w:after="109" w:line="240" w:lineRule="auto"/>
        <w:rPr>
          <w:rFonts w:eastAsia="Times New Roman" w:cstheme="minorHAnsi"/>
        </w:rPr>
      </w:pP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AMAÇ:</w:t>
      </w:r>
    </w:p>
    <w:p w:rsidR="00155E17" w:rsidRPr="000A55DF" w:rsidRDefault="00155E17" w:rsidP="00155E17">
      <w:pPr>
        <w:numPr>
          <w:ilvl w:val="0"/>
          <w:numId w:val="1"/>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politikamız, okulumuzun paydaşları (yöneticiler, öğretmenler, veliler, tüm personel ve öğrenciler )için hazırlanmış olup, internet erişimi ve bilgi iletişim cihazlarının kullanımı için geçerlidir.</w:t>
      </w:r>
    </w:p>
    <w:p w:rsidR="00155E17" w:rsidRPr="000A55DF" w:rsidRDefault="000B4051" w:rsidP="000B4051">
      <w:pPr>
        <w:numPr>
          <w:ilvl w:val="0"/>
          <w:numId w:val="1"/>
        </w:numPr>
        <w:shd w:val="clear" w:color="auto" w:fill="FFFFFF"/>
        <w:spacing w:before="100" w:beforeAutospacing="1" w:after="100" w:afterAutospacing="1" w:line="240" w:lineRule="auto"/>
        <w:rPr>
          <w:rFonts w:eastAsia="Times New Roman" w:cstheme="minorHAnsi"/>
        </w:rPr>
      </w:pPr>
      <w:r w:rsidRPr="000B4051">
        <w:rPr>
          <w:rFonts w:eastAsia="Times New Roman" w:cstheme="minorHAnsi"/>
        </w:rPr>
        <w:t>Şehit Er Gürsel Çelik İlkokul</w:t>
      </w:r>
      <w:r>
        <w:rPr>
          <w:rFonts w:eastAsia="Times New Roman" w:cstheme="minorHAnsi"/>
        </w:rPr>
        <w:t>u</w:t>
      </w:r>
      <w:r w:rsidR="00155E17" w:rsidRPr="000B4051">
        <w:rPr>
          <w:rFonts w:eastAsia="Times New Roman" w:cstheme="minorHAnsi"/>
        </w:rPr>
        <w:t>,</w:t>
      </w:r>
      <w:r w:rsidR="00155E17" w:rsidRPr="000A55DF">
        <w:rPr>
          <w:rFonts w:eastAsia="Times New Roman" w:cstheme="minorHAnsi"/>
        </w:rPr>
        <w:t xml:space="preserve"> E-güvenliğin (e-Güvenlik) , bilgisayarlar, tabletler ve cep telefonları gibi teknolojiyi kullanırken, dijital ortamdaki çocukların ve yetişkinlerin korunması için gerekliliğine inanmakta ve bu doğrultuda gerekli çalışmaları yapmaktadır.</w:t>
      </w:r>
    </w:p>
    <w:p w:rsidR="00155E17" w:rsidRPr="000A55DF" w:rsidRDefault="00155E17" w:rsidP="00155E17">
      <w:pPr>
        <w:numPr>
          <w:ilvl w:val="0"/>
          <w:numId w:val="1"/>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İnternetin ve teknolojinin günlük yaşamın önemli bir parçası olduğuna inanmakta olup çocuklara ve personele riskleri yönetme ve strateji geliştirme yöntemlerinin öğretilmesi konusunda destekleyici çalışmalar yapmaktadır.</w:t>
      </w:r>
    </w:p>
    <w:p w:rsidR="009B7882" w:rsidRDefault="000B4051" w:rsidP="000B4051">
      <w:pPr>
        <w:numPr>
          <w:ilvl w:val="0"/>
          <w:numId w:val="1"/>
        </w:numPr>
        <w:shd w:val="clear" w:color="auto" w:fill="FFFFFF"/>
        <w:spacing w:before="100" w:beforeAutospacing="1" w:after="100" w:afterAutospacing="1" w:line="240" w:lineRule="auto"/>
        <w:rPr>
          <w:rFonts w:eastAsia="Times New Roman" w:cstheme="minorHAnsi"/>
        </w:rPr>
      </w:pPr>
      <w:r w:rsidRPr="000B4051">
        <w:rPr>
          <w:rFonts w:eastAsia="Times New Roman" w:cstheme="minorHAnsi"/>
        </w:rPr>
        <w:t>Şehit Er Gürsel Çelik İlkokul</w:t>
      </w:r>
      <w:r>
        <w:rPr>
          <w:rFonts w:eastAsia="Times New Roman" w:cstheme="minorHAnsi"/>
        </w:rPr>
        <w:t>u</w:t>
      </w:r>
      <w:r w:rsidR="00155E17" w:rsidRPr="000B4051">
        <w:rPr>
          <w:rFonts w:eastAsia="Times New Roman" w:cstheme="minorHAnsi"/>
        </w:rPr>
        <w:t>,</w:t>
      </w:r>
      <w:r w:rsidR="00155E17" w:rsidRPr="000A55DF">
        <w:rPr>
          <w:rFonts w:eastAsia="Times New Roman" w:cstheme="minorHAnsi"/>
        </w:rPr>
        <w:t xml:space="preserve"> eğitim standartlarını yükseltmek, mesleki çalışmaları desteklemek ve yönetimsel işlevleri geliştirmek için kaliteli internet erişimi sunma yükümlülüğüne sahiptir.</w:t>
      </w:r>
    </w:p>
    <w:p w:rsidR="00155E17" w:rsidRPr="009B7882" w:rsidRDefault="000B4051" w:rsidP="000B4051">
      <w:pPr>
        <w:numPr>
          <w:ilvl w:val="0"/>
          <w:numId w:val="1"/>
        </w:numPr>
        <w:shd w:val="clear" w:color="auto" w:fill="FFFFFF"/>
        <w:spacing w:before="100" w:beforeAutospacing="1" w:after="100" w:afterAutospacing="1" w:line="240" w:lineRule="auto"/>
        <w:rPr>
          <w:rFonts w:eastAsia="Times New Roman" w:cstheme="minorHAnsi"/>
        </w:rPr>
      </w:pPr>
      <w:r w:rsidRPr="000B4051">
        <w:rPr>
          <w:rFonts w:eastAsia="Times New Roman" w:cstheme="minorHAnsi"/>
        </w:rPr>
        <w:t>Şehit Er Gürsel Çelik İlkokul</w:t>
      </w:r>
      <w:r>
        <w:rPr>
          <w:rFonts w:eastAsia="Times New Roman" w:cstheme="minorHAnsi"/>
        </w:rPr>
        <w:t>u</w:t>
      </w:r>
      <w:r w:rsidR="00155E17" w:rsidRPr="000B4051">
        <w:rPr>
          <w:rFonts w:eastAsia="Times New Roman" w:cstheme="minorHAnsi"/>
        </w:rPr>
        <w:t>,</w:t>
      </w:r>
      <w:r w:rsidR="00155E17" w:rsidRPr="009B7882">
        <w:rPr>
          <w:rFonts w:eastAsia="Times New Roman" w:cstheme="minorHAnsi"/>
        </w:rPr>
        <w:t xml:space="preserve"> öğrencilerin ve personelin dijital ortamın potansiyel zararlarından korunmasını sağlamakla yükümlüdür.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SORUMLULUKLAR:</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sistem ve verilerinin güvenliği konusunda sorumluluk almak.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Teknolojiyi güvenli ve sorumlu kullanmak.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E-güvenlik politikalarının gelişmesine katkıda bulunmak.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Yeni ve gelişen teknolojileri takip ederek mesleki gelişim için sorumluluk almak.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Güvenlik ile ilgili oluşabilecek tehlikeyi gözlemleyip uygun önlemler almak ve ilgili birimlere iletmek</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OKUL WEB SİTESİ:</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 xml:space="preserve">Örnek İlkokulu olarak web sitemizde okulumuzun adres, telefon, </w:t>
      </w:r>
      <w:proofErr w:type="spellStart"/>
      <w:r w:rsidRPr="000A55DF">
        <w:rPr>
          <w:rFonts w:eastAsia="Times New Roman" w:cstheme="minorHAnsi"/>
        </w:rPr>
        <w:t>fax</w:t>
      </w:r>
      <w:proofErr w:type="spellEnd"/>
      <w:r w:rsidRPr="000A55DF">
        <w:rPr>
          <w:rFonts w:eastAsia="Times New Roman" w:cstheme="minorHAnsi"/>
        </w:rPr>
        <w:t xml:space="preserve"> ve e posta adres bilgileri bulunmaktadır.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Sitemizde yayınlanan tüm içerikler okul müdürümüzün onayından geçtikten sonra Okul İnternet Sitesi Yayın Ekibi tarafından siteye konulmaktadır.  </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Okulumuzun web sitesi Okul İnternet Sitesi Yayın Ekibimizin sorumluluğunda olup güçlü güvenlik önlemleri alınmış durumdadır.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Öğrenci çalışmaları, velilerinin izinleriyle yayınlanmaktadır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web sitesi yayın yönergelerine uygun olarak düzenlenmektedir.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web sitesinin yönetici hesabı şifrelenerek korunacaktır.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GÖRÜNTÜ VE VİDEOLARIN PAYLAŞIMI</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lastRenderedPageBreak/>
        <w:t>Paylaşılan tüm resim ve videolar ve öğrenci etkinlikleri, okul yayın politikasına uygun olarak kullanılacaktır. Etkinlik öncesinde velilerin izinleri alınacaktır.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Öğrencilerin resim, videolarının elektronik ortamda yayınlanmasından önce velilerinden yazılı izin alınacaktır.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Video konferans, gerekli incelemeler ve risk analizi yapıldıktan sonra resmi ve onaylanmış siteler aracılığıyla yapılacaktır.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 Kullanıcılar, şahsi sosyal medya hesaplarında, okul öğrencileri ve çalışanlarının yer aldığı görselleri, okul yetkili mercileri tarafından onaylanmadan paylaşamazlar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İÇERİK:</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İçerik, öğrencilerin yaş, ilgi ve yeterliliklerine uygun olacaktır.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Canlı ders işlenirken, tüm kullanıcıların katılabileceği güvenilir programlar üzerinden yapılacaktır.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öğrenci ve çalışanlarını ilgilendiren/içinde bulunduran tüm içerik, ancak kontrol ve onay süreçlerinden geçtikten sonra, paylaşıma açık hale gelecektir.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Öğrenciler bilginin erişimi ve değerlendirilmesi becerisi, internetin etkili kullanımı konusunda eğitilecektir.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İNTERNETİN VE BİLİŞİM CİHAZLARININ GÜVENLİ KULLANIMI:</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Okulumuzdaki tüm bilişim cihazlarımızı kullanım politikamıza uygun şekilde, gerekli güvenlik önlemlerini alarak hazır hale getirilmiştir.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Tüm personelimiz, velilerimiz ve öğrencilerimiz etkili ve verimli çevirim içi materyallerin kullanımı konusunda bilgilendirilmiş olup müfredat ile bağlantılı olarak aktif bir şekilde kullanılmaktadır.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İnternetin günümüzde bilgiye ulaşmada en önemli araçlardan biri haline gelmesinden hareketle, doğru bilgiyi en güvenli şekilde öğrencilerimize ve öğretmenlerimize ulaştırmaktayız.</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İnternet erişimlerimizi öğrencilerimizin yaş ve yeteneklerine göre düzenlemiş durumdayız.</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E-güvenlik ve siber zorbalık konularında eğitim öğretim yılı içinde öğrencilere belirli dönem aralıklarında bilgi verilmektedir.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Güvenli internet günü okulumuzda kutlanmaktadır.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 xml:space="preserve">Okulumuz 5651 Sayılı "İnternet Ortamında Yapılan Yayınların Düzenlenmesi ve Bu Yayınlar Yoluyla İşlenen Suçlarla Mücadele Edilmesi Hakkında Kanun" hükümlerine uygun güvenlik </w:t>
      </w:r>
      <w:proofErr w:type="gramStart"/>
      <w:r w:rsidRPr="000A55DF">
        <w:rPr>
          <w:rFonts w:eastAsia="Times New Roman" w:cstheme="minorHAnsi"/>
        </w:rPr>
        <w:t>prosedürlerini</w:t>
      </w:r>
      <w:proofErr w:type="gramEnd"/>
      <w:r w:rsidRPr="000A55DF">
        <w:rPr>
          <w:rFonts w:eastAsia="Times New Roman" w:cstheme="minorHAnsi"/>
        </w:rPr>
        <w:t xml:space="preserve"> uygulamaktadır. Kurumsal bir yapıya sahip </w:t>
      </w:r>
      <w:proofErr w:type="spellStart"/>
      <w:r w:rsidRPr="000A55DF">
        <w:rPr>
          <w:rFonts w:eastAsia="Times New Roman" w:cstheme="minorHAnsi"/>
        </w:rPr>
        <w:t>Antivirüs</w:t>
      </w:r>
      <w:proofErr w:type="spellEnd"/>
      <w:r w:rsidRPr="000A55DF">
        <w:rPr>
          <w:rFonts w:eastAsia="Times New Roman" w:cstheme="minorHAnsi"/>
        </w:rPr>
        <w:t xml:space="preserve"> uygulaması kullanılmaktadır. MEB tarafından erişim kısıtlaması bulunmaktadır.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CEP TELEFONLARI VE KİŞİSEL CİHAZLARIN KULLANIMI:</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saatleri içinde öğrencilerimizin kişisel cep telefonu kullanımı yasaktır.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Her türlü kişisel cihazların sorumluluğu kişinin kendisine aittir.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 bu tür cihazların kullanımından doğacak olumsuz sağlık ve yasal sorumlulukları kabul etmez.</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 öğrencileri, velilerini aramaları gerektiği durumlarda okula ait olan telefonu bir okul idarecisi gözetiminde kullanabilirler.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lastRenderedPageBreak/>
        <w:t>Öğrencilerimiz eğitim amaçlı (web 2 araçlarının kullanımı vb) kişisel cihazlarını kullanmak için okul yönetiminden izin almalıdır.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Velilerimiz okul saatleri içerisinde öğrencileriyle görüşme yapmamaları gerektiği konusunda bilgilendirilirler. Eğer zorunlu haller var ise okul yönetiminden izin alarak görüşme yapmaları sağlanmalıdır.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Çalışanlar (öğretmen, idareci, personel vb) kişisel cep telefonlarını ders saatlerinde sessize alarak ya da kapatarak görevlerine devam etmelidir.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Çalışanlar (öğretmen, idareci, personel vb) okul politikasına aykırı davranışlarda bulunursa disiplin işlemleri başlatılır.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E-GÜVENLİK EĞİTİMİ:</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Öğrenciler e-güvenlik konusunda bilgilendirilir.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Öğrencilerimizin ihtiyaçları doğrultusunda çevirim içi güvenliği geliştirmek için rehberlik öğretmenleri akran eğitimi uygulamaktadır.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Teknolojiyi olumlu kullanan öğrenciler teşvik edilecektir.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 e-güvenlik politikası tüm çalışanlarımıza resmi olarak duyurulacaktır.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Okulumuzda Güvenli İnternet Günü kutlamaları kapsamında okul koridorları ve sınıflarda pano çalışmalarımız ve sosyal medya paylaşımlarımız yer alacaktır.</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rPr>
        <w:t> </w:t>
      </w:r>
    </w:p>
    <w:p w:rsidR="00155E17" w:rsidRPr="000A55DF" w:rsidRDefault="00155E17" w:rsidP="00155E17">
      <w:pPr>
        <w:shd w:val="clear" w:color="auto" w:fill="FFFFFF"/>
        <w:spacing w:after="109" w:line="240" w:lineRule="auto"/>
        <w:rPr>
          <w:rFonts w:eastAsia="Times New Roman" w:cstheme="minorHAnsi"/>
        </w:rPr>
      </w:pPr>
      <w:r w:rsidRPr="000A55DF">
        <w:rPr>
          <w:rFonts w:eastAsia="Times New Roman" w:cstheme="minorHAnsi"/>
          <w:b/>
          <w:bCs/>
        </w:rPr>
        <w:t>ÇEVRİMİÇİ OLAYLAR VE KORUMA:</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Okulumuzun tüm personeline yasadışı içerik, güvenlik ihlali, siber zorbalık, çocuk istismarı, kişisel bilgi güvenliği gibi çevirim içi riskler konusunda eğitimler düzenlenip bilgilendirilecektir.</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 xml:space="preserve"> Okulumuzda internet, bilgi teknolojileri ve ekipmanlarının yanlış kullanımı ile ilgili tüm </w:t>
      </w:r>
      <w:proofErr w:type="gramStart"/>
      <w:r w:rsidRPr="000A55DF">
        <w:rPr>
          <w:rFonts w:eastAsia="Times New Roman" w:cstheme="minorHAnsi"/>
        </w:rPr>
        <w:t>şikayetler</w:t>
      </w:r>
      <w:proofErr w:type="gramEnd"/>
      <w:r w:rsidRPr="000A55DF">
        <w:rPr>
          <w:rFonts w:eastAsia="Times New Roman" w:cstheme="minorHAnsi"/>
        </w:rPr>
        <w:t xml:space="preserve"> okul yönetimine bildirilecektir.</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rPr>
      </w:pPr>
      <w:r w:rsidRPr="000A55DF">
        <w:rPr>
          <w:rFonts w:eastAsia="Times New Roman" w:cstheme="minorHAnsi"/>
        </w:rPr>
        <w:t>Yaşanan olumsuzluklarda öğrenciler güvenilir bir yetişkinden yardım isteyecek, çevrimiçi güvenlik sorunlarına destek sağlanacaktır.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rPr>
      </w:pPr>
      <w:r w:rsidRPr="00D13A7A">
        <w:rPr>
          <w:rFonts w:eastAsia="Times New Roman" w:cstheme="minorHAnsi"/>
        </w:rPr>
        <w:t xml:space="preserve">6 </w:t>
      </w:r>
      <w:proofErr w:type="gramStart"/>
      <w:r w:rsidRPr="00D13A7A">
        <w:rPr>
          <w:rFonts w:eastAsia="Times New Roman" w:cstheme="minorHAnsi"/>
        </w:rPr>
        <w:t>şubat</w:t>
      </w:r>
      <w:proofErr w:type="gramEnd"/>
      <w:r w:rsidRPr="00D13A7A">
        <w:rPr>
          <w:rFonts w:eastAsia="Times New Roman" w:cstheme="minorHAnsi"/>
        </w:rPr>
        <w:t xml:space="preserve"> güvenli internet günü kutlanmaktadır.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rPr>
      </w:pPr>
      <w:r w:rsidRPr="00D13A7A">
        <w:rPr>
          <w:rFonts w:eastAsia="Times New Roman" w:cstheme="minorHAnsi"/>
        </w:rPr>
        <w:t xml:space="preserve">Okulumuzun tüm üyeleri gizlilik ve güvenlik endişelerini ortadan kaldırmak için resmi </w:t>
      </w:r>
      <w:proofErr w:type="spellStart"/>
      <w:r w:rsidRPr="00D13A7A">
        <w:rPr>
          <w:rFonts w:eastAsia="Times New Roman" w:cstheme="minorHAnsi"/>
        </w:rPr>
        <w:t>okulkurallarına</w:t>
      </w:r>
      <w:proofErr w:type="spellEnd"/>
      <w:r w:rsidRPr="00D13A7A">
        <w:rPr>
          <w:rFonts w:eastAsia="Times New Roman" w:cstheme="minorHAnsi"/>
        </w:rPr>
        <w:t xml:space="preserve"> uygun şekilde davranmaları hususunda bilgilendirilir.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rPr>
      </w:pPr>
      <w:r w:rsidRPr="00D13A7A">
        <w:rPr>
          <w:rFonts w:eastAsia="Times New Roman" w:cstheme="minorHAnsi"/>
        </w:rPr>
        <w:t>Yaşanan olumsuzluklarda okul gerekli işlemleri yapmakla sorumludur.</w:t>
      </w:r>
    </w:p>
    <w:p w:rsidR="00D13A7A" w:rsidRPr="00D13A7A" w:rsidRDefault="00D13A7A" w:rsidP="00D13A7A">
      <w:pPr>
        <w:pStyle w:val="ListeParagraf"/>
        <w:numPr>
          <w:ilvl w:val="0"/>
          <w:numId w:val="9"/>
        </w:numPr>
        <w:rPr>
          <w:rFonts w:eastAsia="Times New Roman" w:cstheme="minorHAnsi"/>
        </w:rPr>
      </w:pPr>
      <w:r w:rsidRPr="00D13A7A">
        <w:rPr>
          <w:rFonts w:eastAsia="Times New Roman" w:cstheme="minorHAnsi"/>
        </w:rPr>
        <w:t xml:space="preserve">Sorunların çözümünde çalışanlar (öğretmen, idareci, personel </w:t>
      </w:r>
      <w:proofErr w:type="spellStart"/>
      <w:r w:rsidRPr="00D13A7A">
        <w:rPr>
          <w:rFonts w:eastAsia="Times New Roman" w:cstheme="minorHAnsi"/>
        </w:rPr>
        <w:t>vb</w:t>
      </w:r>
      <w:proofErr w:type="spellEnd"/>
      <w:r w:rsidRPr="00D13A7A">
        <w:rPr>
          <w:rFonts w:eastAsia="Times New Roman" w:cstheme="minorHAnsi"/>
        </w:rPr>
        <w:t>), veliler ve öğrenciler okul ile birlikte hareket etmelidir.</w:t>
      </w:r>
    </w:p>
    <w:p w:rsidR="00D13A7A" w:rsidRPr="00D13A7A" w:rsidRDefault="00D13A7A" w:rsidP="00D13A7A">
      <w:pPr>
        <w:shd w:val="clear" w:color="auto" w:fill="FFFFFF"/>
        <w:spacing w:before="100" w:beforeAutospacing="1" w:after="100" w:afterAutospacing="1" w:line="240" w:lineRule="auto"/>
        <w:ind w:left="720"/>
        <w:rPr>
          <w:rFonts w:eastAsia="Times New Roman" w:cstheme="minorHAnsi"/>
        </w:rPr>
      </w:pPr>
    </w:p>
    <w:p w:rsidR="004E274F" w:rsidRPr="000A55DF" w:rsidRDefault="004E274F">
      <w:pPr>
        <w:rPr>
          <w:rFonts w:cstheme="minorHAnsi"/>
        </w:rPr>
      </w:pPr>
    </w:p>
    <w:sectPr w:rsidR="004E274F" w:rsidRPr="000A55DF" w:rsidSect="004E27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17" w:rsidRDefault="00845B17" w:rsidP="000A55DF">
      <w:pPr>
        <w:spacing w:after="0" w:line="240" w:lineRule="auto"/>
      </w:pPr>
      <w:r>
        <w:separator/>
      </w:r>
    </w:p>
  </w:endnote>
  <w:endnote w:type="continuationSeparator" w:id="0">
    <w:p w:rsidR="00845B17" w:rsidRDefault="00845B17" w:rsidP="000A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17" w:rsidRDefault="00845B17" w:rsidP="000A55DF">
      <w:pPr>
        <w:spacing w:after="0" w:line="240" w:lineRule="auto"/>
      </w:pPr>
      <w:r>
        <w:separator/>
      </w:r>
    </w:p>
  </w:footnote>
  <w:footnote w:type="continuationSeparator" w:id="0">
    <w:p w:rsidR="00845B17" w:rsidRDefault="00845B17" w:rsidP="000A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9F5"/>
    <w:multiLevelType w:val="multilevel"/>
    <w:tmpl w:val="923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D16A5"/>
    <w:multiLevelType w:val="multilevel"/>
    <w:tmpl w:val="1D6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314BA"/>
    <w:multiLevelType w:val="multilevel"/>
    <w:tmpl w:val="B78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E595B"/>
    <w:multiLevelType w:val="multilevel"/>
    <w:tmpl w:val="8AE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77C4B"/>
    <w:multiLevelType w:val="multilevel"/>
    <w:tmpl w:val="1E8A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F2DE9"/>
    <w:multiLevelType w:val="multilevel"/>
    <w:tmpl w:val="163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15B5B"/>
    <w:multiLevelType w:val="multilevel"/>
    <w:tmpl w:val="E99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C0C3E"/>
    <w:multiLevelType w:val="multilevel"/>
    <w:tmpl w:val="C09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E70C1"/>
    <w:multiLevelType w:val="multilevel"/>
    <w:tmpl w:val="E1B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17"/>
    <w:rsid w:val="000A55DF"/>
    <w:rsid w:val="000B4051"/>
    <w:rsid w:val="00155E17"/>
    <w:rsid w:val="00392189"/>
    <w:rsid w:val="004E274F"/>
    <w:rsid w:val="007E3C44"/>
    <w:rsid w:val="00845B17"/>
    <w:rsid w:val="00854388"/>
    <w:rsid w:val="00875A5F"/>
    <w:rsid w:val="009B7882"/>
    <w:rsid w:val="00D13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DFCA"/>
  <w15:docId w15:val="{B6DB05E0-98BE-4004-9DC5-1411DBD3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E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55E17"/>
    <w:rPr>
      <w:b/>
      <w:bCs/>
    </w:rPr>
  </w:style>
  <w:style w:type="paragraph" w:styleId="stBilgi">
    <w:name w:val="header"/>
    <w:basedOn w:val="Normal"/>
    <w:link w:val="stBilgiChar"/>
    <w:uiPriority w:val="99"/>
    <w:unhideWhenUsed/>
    <w:rsid w:val="000A55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5DF"/>
  </w:style>
  <w:style w:type="paragraph" w:styleId="AltBilgi">
    <w:name w:val="footer"/>
    <w:basedOn w:val="Normal"/>
    <w:link w:val="AltBilgiChar"/>
    <w:uiPriority w:val="99"/>
    <w:unhideWhenUsed/>
    <w:rsid w:val="000A55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5DF"/>
  </w:style>
  <w:style w:type="paragraph" w:styleId="BalonMetni">
    <w:name w:val="Balloon Text"/>
    <w:basedOn w:val="Normal"/>
    <w:link w:val="BalonMetniChar"/>
    <w:uiPriority w:val="99"/>
    <w:semiHidden/>
    <w:unhideWhenUsed/>
    <w:rsid w:val="000A55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5DF"/>
    <w:rPr>
      <w:rFonts w:ascii="Tahoma" w:hAnsi="Tahoma" w:cs="Tahoma"/>
      <w:sz w:val="16"/>
      <w:szCs w:val="16"/>
    </w:rPr>
  </w:style>
  <w:style w:type="paragraph" w:styleId="ListeParagraf">
    <w:name w:val="List Paragraph"/>
    <w:basedOn w:val="Normal"/>
    <w:uiPriority w:val="34"/>
    <w:qFormat/>
    <w:rsid w:val="00D1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Filiz</cp:lastModifiedBy>
  <cp:revision>3</cp:revision>
  <dcterms:created xsi:type="dcterms:W3CDTF">2024-03-09T14:08:00Z</dcterms:created>
  <dcterms:modified xsi:type="dcterms:W3CDTF">2024-03-09T14:17:00Z</dcterms:modified>
</cp:coreProperties>
</file>